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A81" w:rsidRPr="00CB2A81" w:rsidRDefault="0013024F" w:rsidP="0013024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4Б.Литературное чтение, 20</w:t>
      </w:r>
      <w:r w:rsidR="00CB2A81" w:rsidRPr="00CB2A81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CB2A81" w:rsidRPr="00CB2A81" w:rsidRDefault="00CB2A8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  <w:lang w:val="tt-RU"/>
        </w:rPr>
        <w:t>Тема: Итоговая работа. Тест.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5BBD">
        <w:rPr>
          <w:rFonts w:ascii="Times New Roman" w:eastAsia="Times New Roman" w:hAnsi="Times New Roman" w:cs="Times New Roman"/>
          <w:b/>
          <w:sz w:val="24"/>
          <w:szCs w:val="24"/>
        </w:rPr>
        <w:t>1. </w:t>
      </w: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Прочитай строфу. Отметь вид строфы.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2A81">
        <w:rPr>
          <w:rFonts w:ascii="Times New Roman" w:eastAsia="Times New Roman" w:hAnsi="Times New Roman" w:cs="Times New Roman"/>
          <w:sz w:val="28"/>
          <w:szCs w:val="28"/>
        </w:rPr>
        <w:t>Школа моя деревянная!.. 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br/>
        <w:t>Время придёт уезжать – 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br/>
        <w:t>Речка за мною туманная</w:t>
      </w:r>
      <w:proofErr w:type="gramStart"/>
      <w:r w:rsidRPr="00CB2A8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br/>
        <w:t>Б</w:t>
      </w:r>
      <w:proofErr w:type="gramEnd"/>
      <w:r w:rsidRPr="00CB2A81">
        <w:rPr>
          <w:rFonts w:ascii="Times New Roman" w:eastAsia="Times New Roman" w:hAnsi="Times New Roman" w:cs="Times New Roman"/>
          <w:sz w:val="28"/>
          <w:szCs w:val="28"/>
        </w:rPr>
        <w:t>удет бежать и бежать.</w:t>
      </w:r>
    </w:p>
    <w:p w:rsidR="00CB2A81" w:rsidRPr="00CB2A81" w:rsidRDefault="00CB2A81" w:rsidP="00CB2A81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eastAsia="Times New Roman" w:hAnsi="Times New Roman" w:cs="Times New Roman"/>
          <w:sz w:val="28"/>
          <w:szCs w:val="28"/>
        </w:rPr>
        <w:t>а) трёхстишие                       б</w:t>
      </w:r>
      <w:proofErr w:type="gramStart"/>
      <w:r w:rsidRPr="00CB2A81">
        <w:rPr>
          <w:rFonts w:ascii="Times New Roman" w:eastAsia="Times New Roman" w:hAnsi="Times New Roman" w:cs="Times New Roman"/>
          <w:sz w:val="28"/>
          <w:szCs w:val="28"/>
        </w:rPr>
        <w:t>)п</w:t>
      </w:r>
      <w:proofErr w:type="gramEnd"/>
      <w:r w:rsidRPr="00CB2A81">
        <w:rPr>
          <w:rFonts w:ascii="Times New Roman" w:eastAsia="Times New Roman" w:hAnsi="Times New Roman" w:cs="Times New Roman"/>
          <w:sz w:val="28"/>
          <w:szCs w:val="28"/>
        </w:rPr>
        <w:t>ятистишие                       в)четверостишие</w:t>
      </w:r>
    </w:p>
    <w:p w:rsidR="00CB2A81" w:rsidRPr="00CB2A81" w:rsidRDefault="00CB2A81" w:rsidP="00CB2A81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2. Отметь лишнее слово.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>а) рассказ                     б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казка                в)эпитет            г)басня               д)былина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3. Определи, в каком жанре встречаются персонажи Илья Муромец, Святогор: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      а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асня;                    б)сказка;                   в)былина.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4. Укажи, в каком жанре произведений всегда есть мораль: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       а) сказка;                б) басня;                     в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ословица.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 5. Укажи фамилию писателя-сказочника: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       а)  А.С. Пушкин;                   б</w:t>
      </w:r>
      <w:proofErr w:type="gramStart"/>
      <w:r w:rsidRPr="00CB2A81">
        <w:rPr>
          <w:rFonts w:ascii="Times New Roman" w:hAnsi="Times New Roman" w:cs="Times New Roman"/>
          <w:sz w:val="28"/>
          <w:szCs w:val="28"/>
        </w:rPr>
        <w:t>)Х</w:t>
      </w:r>
      <w:proofErr w:type="gramEnd"/>
      <w:r w:rsidRPr="00CB2A81">
        <w:rPr>
          <w:rFonts w:ascii="Times New Roman" w:hAnsi="Times New Roman" w:cs="Times New Roman"/>
          <w:sz w:val="28"/>
          <w:szCs w:val="28"/>
        </w:rPr>
        <w:t>.К. Андерсен;                    в) Н.Н. Носов.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CB2A81">
        <w:rPr>
          <w:rFonts w:ascii="Times New Roman" w:hAnsi="Times New Roman" w:cs="Times New Roman"/>
          <w:b/>
          <w:bCs/>
          <w:sz w:val="28"/>
          <w:szCs w:val="28"/>
        </w:rPr>
        <w:t xml:space="preserve">Прочитайте группу слов и определите, синонимами какого </w:t>
      </w:r>
      <w:r w:rsidRPr="00CB2A81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слова </w:t>
      </w:r>
      <w:r w:rsidRPr="00CB2A81">
        <w:rPr>
          <w:rFonts w:ascii="Times New Roman" w:hAnsi="Times New Roman" w:cs="Times New Roman"/>
          <w:b/>
          <w:bCs/>
          <w:sz w:val="28"/>
          <w:szCs w:val="28"/>
        </w:rPr>
        <w:t>они являются.</w:t>
      </w:r>
      <w:r w:rsidRPr="00CB2A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2A81">
        <w:rPr>
          <w:rFonts w:ascii="Times New Roman" w:hAnsi="Times New Roman" w:cs="Times New Roman"/>
          <w:i/>
          <w:sz w:val="28"/>
          <w:szCs w:val="28"/>
        </w:rPr>
        <w:t xml:space="preserve">             Глядеть, взирать, </w:t>
      </w:r>
      <w:r w:rsidRPr="00CB2A81">
        <w:rPr>
          <w:rFonts w:ascii="Times New Roman" w:hAnsi="Times New Roman" w:cs="Times New Roman"/>
          <w:bCs/>
          <w:i/>
          <w:sz w:val="28"/>
          <w:szCs w:val="28"/>
        </w:rPr>
        <w:t xml:space="preserve">таращиться, </w:t>
      </w:r>
      <w:proofErr w:type="gramStart"/>
      <w:r w:rsidRPr="00CB2A81">
        <w:rPr>
          <w:rFonts w:ascii="Times New Roman" w:hAnsi="Times New Roman" w:cs="Times New Roman"/>
          <w:i/>
          <w:sz w:val="28"/>
          <w:szCs w:val="28"/>
        </w:rPr>
        <w:t>глазеть</w:t>
      </w:r>
      <w:proofErr w:type="gramEnd"/>
      <w:r w:rsidRPr="00CB2A81">
        <w:rPr>
          <w:rFonts w:ascii="Times New Roman" w:hAnsi="Times New Roman" w:cs="Times New Roman"/>
          <w:i/>
          <w:sz w:val="28"/>
          <w:szCs w:val="28"/>
        </w:rPr>
        <w:t>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а) ходить              б) болтаться              в) </w:t>
      </w:r>
      <w:r w:rsidRPr="00CB2A81">
        <w:rPr>
          <w:rFonts w:ascii="Times New Roman" w:hAnsi="Times New Roman" w:cs="Times New Roman"/>
          <w:iCs/>
          <w:sz w:val="28"/>
          <w:szCs w:val="28"/>
        </w:rPr>
        <w:t xml:space="preserve">смотреть    </w:t>
      </w:r>
      <w:r w:rsidRPr="00CB2A81">
        <w:rPr>
          <w:rFonts w:ascii="Times New Roman" w:hAnsi="Times New Roman" w:cs="Times New Roman"/>
          <w:i/>
          <w:iCs/>
          <w:sz w:val="28"/>
          <w:szCs w:val="28"/>
        </w:rPr>
        <w:t xml:space="preserve">            </w:t>
      </w:r>
      <w:r w:rsidRPr="00CB2A81">
        <w:rPr>
          <w:rFonts w:ascii="Times New Roman" w:hAnsi="Times New Roman" w:cs="Times New Roman"/>
          <w:sz w:val="28"/>
          <w:szCs w:val="28"/>
        </w:rPr>
        <w:t>г) гулять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 xml:space="preserve">7. Из какой сказки А.С. Пушкина к нам пришла поговорка: </w:t>
      </w:r>
      <w:r w:rsidRPr="00CB2A81">
        <w:rPr>
          <w:rFonts w:ascii="Times New Roman" w:hAnsi="Times New Roman" w:cs="Times New Roman"/>
          <w:b/>
          <w:i/>
          <w:iCs/>
          <w:sz w:val="28"/>
          <w:szCs w:val="28"/>
        </w:rPr>
        <w:t>остаться у разбитого корыта?</w:t>
      </w:r>
    </w:p>
    <w:p w:rsidR="00CB2A81" w:rsidRPr="00CB2A81" w:rsidRDefault="00CB2A81" w:rsidP="00CB2A81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 а) «Сказка о царе </w:t>
      </w:r>
      <w:proofErr w:type="spellStart"/>
      <w:r w:rsidRPr="00CB2A81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CB2A81">
        <w:rPr>
          <w:rFonts w:ascii="Times New Roman" w:hAnsi="Times New Roman" w:cs="Times New Roman"/>
          <w:sz w:val="28"/>
          <w:szCs w:val="28"/>
        </w:rPr>
        <w:t xml:space="preserve">, о сыне его славном и могучем богатыре князе       </w:t>
      </w:r>
      <w:proofErr w:type="spellStart"/>
      <w:r w:rsidRPr="00CB2A81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CB2A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B2A81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CB2A81">
        <w:rPr>
          <w:rFonts w:ascii="Times New Roman" w:hAnsi="Times New Roman" w:cs="Times New Roman"/>
          <w:sz w:val="28"/>
          <w:szCs w:val="28"/>
        </w:rPr>
        <w:t xml:space="preserve"> и о прекрасной царевне Лебеди»;</w:t>
      </w:r>
      <w:r w:rsidRPr="00CB2A81">
        <w:rPr>
          <w:rFonts w:ascii="Times New Roman" w:hAnsi="Times New Roman" w:cs="Times New Roman"/>
          <w:sz w:val="28"/>
          <w:szCs w:val="28"/>
        </w:rPr>
        <w:br/>
      </w:r>
      <w:r w:rsidRPr="00CB2A81">
        <w:rPr>
          <w:noProof/>
          <w:sz w:val="28"/>
          <w:szCs w:val="28"/>
          <w:lang w:eastAsia="ru-RU"/>
        </w:rPr>
        <w:drawing>
          <wp:inline distT="0" distB="0" distL="0" distR="0" wp14:anchorId="6CF3E2C1" wp14:editId="634EE858">
            <wp:extent cx="147320" cy="147320"/>
            <wp:effectExtent l="19050" t="0" r="5080" b="0"/>
            <wp:docPr id="1" name="Рисунок 1" descr="http://nsc.1september.ru/2008/21/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nsc.1september.ru/2008/21/0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81">
        <w:rPr>
          <w:rFonts w:ascii="Times New Roman" w:hAnsi="Times New Roman" w:cs="Times New Roman"/>
          <w:sz w:val="28"/>
          <w:szCs w:val="28"/>
        </w:rPr>
        <w:t>б) «Сказка о рыбаке и рыбке»;</w:t>
      </w:r>
      <w:r w:rsidRPr="00CB2A81">
        <w:rPr>
          <w:rFonts w:ascii="Times New Roman" w:hAnsi="Times New Roman" w:cs="Times New Roman"/>
          <w:sz w:val="28"/>
          <w:szCs w:val="28"/>
        </w:rPr>
        <w:br/>
      </w:r>
      <w:r w:rsidRPr="00CB2A81">
        <w:rPr>
          <w:noProof/>
          <w:sz w:val="28"/>
          <w:szCs w:val="28"/>
          <w:lang w:eastAsia="ru-RU"/>
        </w:rPr>
        <w:drawing>
          <wp:inline distT="0" distB="0" distL="0" distR="0" wp14:anchorId="653456E7" wp14:editId="23F6BB14">
            <wp:extent cx="147320" cy="147320"/>
            <wp:effectExtent l="19050" t="0" r="5080" b="0"/>
            <wp:docPr id="2" name="Рисунок 2" descr="http://nsc.1september.ru/2008/21/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nsc.1september.ru/2008/21/0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14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2A81">
        <w:rPr>
          <w:rFonts w:ascii="Times New Roman" w:hAnsi="Times New Roman" w:cs="Times New Roman"/>
          <w:sz w:val="28"/>
          <w:szCs w:val="28"/>
        </w:rPr>
        <w:t>в) «Сказка о мертвой царевне и о семи богатырях».</w:t>
      </w:r>
    </w:p>
    <w:p w:rsidR="00CB2A81" w:rsidRPr="00CB2A81" w:rsidRDefault="00CB2A81" w:rsidP="00CB2A81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 xml:space="preserve">8. Какой из сыновей в волшебных русских сказках выходит с честью из любых испытаний?          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>а) младший;                    б) средний;                     в) старший.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9. Кого из перечисленных авторов мы называем великим русским баснописцем?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>а) С.В. Михалков;            б) И.А. Крылов;            в) Л.Н. Толстой;          г) Жан де Лафонтен.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Дополни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строки стихотворения «Весна» А. Плещеева. 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CB2A81">
        <w:rPr>
          <w:rFonts w:ascii="Times New Roman" w:eastAsia="Times New Roman" w:hAnsi="Times New Roman" w:cs="Times New Roman"/>
          <w:b/>
          <w:sz w:val="28"/>
          <w:szCs w:val="28"/>
        </w:rPr>
        <w:t>Соедини</w:t>
      </w:r>
      <w:r w:rsidRPr="00CB2A81">
        <w:rPr>
          <w:rFonts w:ascii="Times New Roman" w:eastAsia="Times New Roman" w:hAnsi="Times New Roman" w:cs="Times New Roman"/>
          <w:sz w:val="28"/>
          <w:szCs w:val="28"/>
        </w:rPr>
        <w:t xml:space="preserve"> рифмующие строки. </w:t>
      </w:r>
    </w:p>
    <w:p w:rsidR="00CB2A81" w:rsidRPr="00CB2A81" w:rsidRDefault="00CB2A81" w:rsidP="00CB2A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364" w:type="dxa"/>
        <w:tblCellSpacing w:w="0" w:type="dxa"/>
        <w:tblInd w:w="-98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64"/>
      </w:tblGrid>
      <w:tr w:rsidR="00CB2A81" w:rsidRPr="00CB2A81" w:rsidTr="00CB2A81">
        <w:trPr>
          <w:trHeight w:val="2505"/>
          <w:tblCellSpacing w:w="0" w:type="dxa"/>
        </w:trPr>
        <w:tc>
          <w:tcPr>
            <w:tcW w:w="8364" w:type="dxa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B2A81" w:rsidRPr="00CB2A81" w:rsidRDefault="00CB2A81" w:rsidP="000D20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Уж тает ____________, бегут ______________,</w:t>
            </w:r>
          </w:p>
          <w:p w:rsidR="00CB2A81" w:rsidRPr="00CB2A81" w:rsidRDefault="00CB2A81" w:rsidP="000D2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В окно повеяло ________________.</w:t>
            </w:r>
          </w:p>
          <w:p w:rsidR="00CB2A81" w:rsidRPr="00CB2A81" w:rsidRDefault="00CB2A81" w:rsidP="000D2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Засвищут скоро ________________,</w:t>
            </w:r>
          </w:p>
          <w:p w:rsidR="00CB2A81" w:rsidRPr="00CB2A81" w:rsidRDefault="00CB2A81" w:rsidP="000D20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И лес оденется ________________</w:t>
            </w:r>
          </w:p>
        </w:tc>
      </w:tr>
      <w:tr w:rsidR="00CB2A81" w:rsidRPr="00CB2A81" w:rsidTr="00CB2A81">
        <w:trPr>
          <w:trHeight w:val="2505"/>
          <w:tblCellSpacing w:w="0" w:type="dxa"/>
        </w:trPr>
        <w:tc>
          <w:tcPr>
            <w:tcW w:w="8364" w:type="dxa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B2A81" w:rsidRPr="00CB2A81" w:rsidRDefault="00CB2A81" w:rsidP="00CB2A8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Слова для </w:t>
            </w:r>
            <w:proofErr w:type="spellStart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спра</w:t>
            </w:r>
            <w:proofErr w:type="spellEnd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</w:t>
            </w:r>
            <w:proofErr w:type="spellStart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листвою</w:t>
            </w:r>
            <w:proofErr w:type="spellEnd"/>
            <w:r w:rsidRPr="00CB2A81">
              <w:rPr>
                <w:rFonts w:ascii="Times New Roman" w:eastAsia="Times New Roman" w:hAnsi="Times New Roman" w:cs="Times New Roman"/>
                <w:sz w:val="28"/>
                <w:szCs w:val="28"/>
              </w:rPr>
              <w:t>, ручьи, соловьи, снег, весною</w:t>
            </w:r>
          </w:p>
        </w:tc>
      </w:tr>
    </w:tbl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2A81">
        <w:rPr>
          <w:rFonts w:ascii="Times New Roman" w:hAnsi="Times New Roman" w:cs="Times New Roman"/>
          <w:b/>
          <w:sz w:val="28"/>
          <w:szCs w:val="28"/>
        </w:rPr>
        <w:t>11. С чем сравнивает И.А Бунин лес в стихотворении "Листопад"?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</w:rPr>
        <w:t xml:space="preserve">   а)   с замком        б)   с двором        в) с теремом           г)  с хоромами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B2A81">
        <w:rPr>
          <w:rFonts w:ascii="Times New Roman" w:hAnsi="Times New Roman" w:cs="Times New Roman"/>
          <w:b/>
          <w:bCs/>
          <w:sz w:val="28"/>
          <w:szCs w:val="28"/>
        </w:rPr>
        <w:t>12. Дополни предложение.</w:t>
      </w:r>
    </w:p>
    <w:p w:rsidR="00CB2A81" w:rsidRPr="00CB2A81" w:rsidRDefault="00CB2A81" w:rsidP="00CB2A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2A81">
        <w:rPr>
          <w:rFonts w:ascii="Times New Roman" w:hAnsi="Times New Roman" w:cs="Times New Roman"/>
          <w:bCs/>
          <w:sz w:val="28"/>
          <w:szCs w:val="28"/>
        </w:rPr>
        <w:t xml:space="preserve">Наделение предметов, явлений природы чувствами, настроением, способностями, характером человека называется </w:t>
      </w:r>
      <w:r w:rsidRPr="00CB2A81">
        <w:rPr>
          <w:rFonts w:ascii="Times New Roman" w:hAnsi="Times New Roman" w:cs="Times New Roman"/>
          <w:b/>
          <w:bCs/>
          <w:sz w:val="28"/>
          <w:szCs w:val="28"/>
        </w:rPr>
        <w:t>- ___________________________________.</w:t>
      </w:r>
    </w:p>
    <w:p w:rsidR="00CB2A81" w:rsidRPr="00CB2A81" w:rsidRDefault="00CB2A81" w:rsidP="00CB2A81">
      <w:pPr>
        <w:spacing w:after="0" w:line="240" w:lineRule="auto"/>
        <w:ind w:left="-284" w:right="4" w:firstLine="284"/>
        <w:rPr>
          <w:rFonts w:ascii="Arial" w:hAnsi="Arial" w:cs="Arial"/>
          <w:color w:val="000000"/>
          <w:sz w:val="28"/>
          <w:szCs w:val="28"/>
        </w:rPr>
      </w:pPr>
    </w:p>
    <w:p w:rsidR="00CB2A81" w:rsidRPr="00CB2A81" w:rsidRDefault="00CB2A81">
      <w:pPr>
        <w:rPr>
          <w:sz w:val="28"/>
          <w:szCs w:val="28"/>
        </w:rPr>
      </w:pPr>
    </w:p>
    <w:p w:rsidR="00CB2A81" w:rsidRDefault="00CB2A81">
      <w:pPr>
        <w:rPr>
          <w:sz w:val="28"/>
          <w:szCs w:val="28"/>
          <w:lang w:val="tt-RU"/>
        </w:rPr>
      </w:pPr>
    </w:p>
    <w:p w:rsidR="00FA4B12" w:rsidRDefault="00FA4B12">
      <w:pPr>
        <w:rPr>
          <w:sz w:val="28"/>
          <w:szCs w:val="28"/>
          <w:lang w:val="tt-RU"/>
        </w:rPr>
      </w:pPr>
    </w:p>
    <w:p w:rsidR="00FA4B12" w:rsidRDefault="00FA4B12">
      <w:pPr>
        <w:rPr>
          <w:sz w:val="28"/>
          <w:szCs w:val="28"/>
          <w:lang w:val="tt-RU"/>
        </w:rPr>
      </w:pPr>
    </w:p>
    <w:p w:rsidR="00FA4B12" w:rsidRPr="00CB2A81" w:rsidRDefault="0013024F" w:rsidP="0013024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4Б.Литературное чтение, 23</w:t>
      </w:r>
      <w:bookmarkStart w:id="0" w:name="_GoBack"/>
      <w:bookmarkEnd w:id="0"/>
      <w:r w:rsidR="00FA4B12" w:rsidRPr="00CB2A81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FA4B12" w:rsidRDefault="00FA4B12" w:rsidP="00FA4B1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B2A81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="00275699">
        <w:rPr>
          <w:rFonts w:ascii="Times New Roman" w:hAnsi="Times New Roman" w:cs="Times New Roman"/>
          <w:sz w:val="28"/>
          <w:szCs w:val="28"/>
          <w:lang w:val="tt-RU"/>
        </w:rPr>
        <w:t>Стихотворение А.С.Пушкина, С.Есенина. Тема и главная мысль</w:t>
      </w:r>
    </w:p>
    <w:p w:rsidR="00491BA7" w:rsidRPr="00491BA7" w:rsidRDefault="00491BA7" w:rsidP="00491BA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Сотнеси виды литературных произведений с</w:t>
      </w:r>
      <w:r w:rsidR="00AD7E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их</w:t>
      </w:r>
      <w:r w:rsidR="00AD7E19">
        <w:rPr>
          <w:rFonts w:ascii="Times New Roman" w:hAnsi="Times New Roman" w:cs="Times New Roman"/>
          <w:sz w:val="28"/>
          <w:szCs w:val="28"/>
          <w:lang w:val="tt-RU"/>
        </w:rPr>
        <w:t xml:space="preserve"> особенностями.</w:t>
      </w:r>
    </w:p>
    <w:p w:rsidR="00491BA7" w:rsidRDefault="00491BA7" w:rsidP="00FA4B12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2831"/>
        <w:gridCol w:w="3059"/>
      </w:tblGrid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басни</w:t>
            </w:r>
          </w:p>
        </w:tc>
        <w:tc>
          <w:tcPr>
            <w:tcW w:w="2831" w:type="dxa"/>
            <w:vMerge w:val="restart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Волшебные предметы, помощники, вымышленные события, троекратные повторы, устойчивые выражения</w:t>
            </w:r>
          </w:p>
        </w:tc>
      </w:tr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рассказы</w:t>
            </w:r>
          </w:p>
        </w:tc>
        <w:tc>
          <w:tcPr>
            <w:tcW w:w="2831" w:type="dxa"/>
            <w:vMerge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Рифма, ритм, выразительные средства (сравнения, эпитеты, олицетворения)</w:t>
            </w:r>
          </w:p>
        </w:tc>
      </w:tr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сказки</w:t>
            </w:r>
          </w:p>
        </w:tc>
        <w:tc>
          <w:tcPr>
            <w:tcW w:w="2831" w:type="dxa"/>
            <w:vMerge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Повествование о каком-либо случае из жизни героя</w:t>
            </w:r>
          </w:p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D7E19" w:rsidTr="00AD7E19">
        <w:tc>
          <w:tcPr>
            <w:tcW w:w="2961" w:type="dxa"/>
          </w:tcPr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D7E19" w:rsidRDefault="00AD7E19" w:rsidP="00AD7E1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стихи</w:t>
            </w:r>
          </w:p>
        </w:tc>
        <w:tc>
          <w:tcPr>
            <w:tcW w:w="2831" w:type="dxa"/>
            <w:vMerge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059" w:type="dxa"/>
          </w:tcPr>
          <w:p w:rsidR="00AD7E19" w:rsidRDefault="00AD7E19" w:rsidP="00491BA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Высмеивание недостатков людейи их поступков, в виде образов зверей, поучительное наставление</w:t>
            </w:r>
          </w:p>
        </w:tc>
      </w:tr>
    </w:tbl>
    <w:p w:rsidR="00AD7E19" w:rsidRDefault="00AD7E19" w:rsidP="00AD7E1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</w:p>
    <w:p w:rsidR="00491BA7" w:rsidRPr="00CB2C88" w:rsidRDefault="0018774A" w:rsidP="00AD7E1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2C88">
        <w:rPr>
          <w:rFonts w:ascii="Times New Roman" w:hAnsi="Times New Roman" w:cs="Times New Roman"/>
          <w:sz w:val="28"/>
          <w:szCs w:val="28"/>
          <w:lang w:val="tt-RU"/>
        </w:rPr>
        <w:t>Литература-это искусство слова.</w:t>
      </w:r>
      <w:r w:rsidR="00CB2C88">
        <w:rPr>
          <w:rFonts w:ascii="Times New Roman" w:hAnsi="Times New Roman" w:cs="Times New Roman"/>
          <w:sz w:val="28"/>
          <w:szCs w:val="28"/>
          <w:lang w:val="tt-RU"/>
        </w:rPr>
        <w:t xml:space="preserve"> А.С.Пушкин “Деревня” (отрывок)</w:t>
      </w:r>
    </w:p>
    <w:p w:rsidR="00CB2C88" w:rsidRPr="00CB2C88" w:rsidRDefault="0018774A" w:rsidP="00CB2C88">
      <w:pPr>
        <w:pStyle w:val="a5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- слова</w:t>
      </w:r>
      <w:r w:rsidR="00CB2C88" w:rsidRPr="00CB2C88">
        <w:rPr>
          <w:rFonts w:ascii="Times New Roman" w:hAnsi="Times New Roman" w:cs="Times New Roman"/>
          <w:b/>
          <w:sz w:val="28"/>
          <w:szCs w:val="28"/>
          <w:lang w:val="tt-RU"/>
        </w:rPr>
        <w:t>рная работа:</w:t>
      </w:r>
    </w:p>
    <w:p w:rsidR="00CB2C88" w:rsidRDefault="00CB2C88" w:rsidP="00CB2C8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лазурное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цвета светло-синего</w:t>
      </w:r>
    </w:p>
    <w:p w:rsidR="0018774A" w:rsidRPr="00CB2C88" w:rsidRDefault="00CB2C88" w:rsidP="00CB2C88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вины – строение для сушки снопов перед молотьбой.</w:t>
      </w:r>
    </w:p>
    <w:p w:rsidR="0018774A" w:rsidRPr="00CB2C88" w:rsidRDefault="00CB2C88" w:rsidP="001877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773B4E" w:rsidRPr="00CB2C88">
        <w:rPr>
          <w:rFonts w:ascii="Times New Roman" w:hAnsi="Times New Roman" w:cs="Times New Roman"/>
          <w:sz w:val="28"/>
          <w:szCs w:val="28"/>
        </w:rPr>
        <w:t>ата</w:t>
      </w:r>
      <w:r w:rsidRPr="00CB2C88">
        <w:rPr>
          <w:rFonts w:ascii="Times New Roman" w:hAnsi="Times New Roman" w:cs="Times New Roman"/>
          <w:sz w:val="28"/>
          <w:szCs w:val="28"/>
        </w:rPr>
        <w:t xml:space="preserve"> – дом</w:t>
      </w:r>
    </w:p>
    <w:p w:rsidR="00CB2C88" w:rsidRPr="00CB2C88" w:rsidRDefault="00CB2C88" w:rsidP="00CB2C8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стория создания стиха</w:t>
      </w:r>
      <w:r w:rsidRPr="00CB2C88">
        <w:rPr>
          <w:rFonts w:ascii="Times New Roman" w:hAnsi="Times New Roman" w:cs="Times New Roman"/>
          <w:sz w:val="28"/>
          <w:szCs w:val="28"/>
          <w:lang w:val="tt-RU"/>
        </w:rPr>
        <w:t>: ч</w:t>
      </w:r>
      <w:proofErr w:type="spellStart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тобы</w:t>
      </w:r>
      <w:proofErr w:type="spellEnd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 отдохнуть от суеты столичной жизни, которая очень скоро начала тяготить поэта, Пушкин летом 1819 едет в Михайловское, </w:t>
      </w:r>
      <w:proofErr w:type="spellStart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spellEnd"/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 имение своих родителей. Природу, к тиши которой так стремился поэт, в Михайловском он нашёл. Увиденное Пушкин воплотил в стихотворении «Деревня», в </w:t>
      </w:r>
      <w:r>
        <w:rPr>
          <w:rFonts w:ascii="Times New Roman" w:hAnsi="Times New Roman" w:cs="Times New Roman"/>
          <w:color w:val="000000"/>
          <w:sz w:val="28"/>
          <w:szCs w:val="28"/>
        </w:rPr>
        <w:t>ней – все его восторженные чувства</w:t>
      </w:r>
      <w:r w:rsidR="0018774A" w:rsidRPr="00CB2C8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B2C88" w:rsidRDefault="00CB2C88" w:rsidP="00CB2C8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п</w:t>
      </w:r>
      <w:r w:rsidR="0018774A" w:rsidRPr="00CB2C8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рочитай стихи А.С. Пушкина “Деревня” </w:t>
      </w:r>
      <w:r w:rsidRPr="00CB2C88">
        <w:rPr>
          <w:rFonts w:ascii="Times New Roman" w:hAnsi="Times New Roman" w:cs="Times New Roman"/>
          <w:b/>
          <w:sz w:val="28"/>
          <w:szCs w:val="28"/>
          <w:lang w:val="tt-RU"/>
        </w:rPr>
        <w:t>и найди эпитеты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равнины (какие?)___________________,  нивы (какие?)___________________,  берега (какие?)_____________,  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овины(какие?)___________________,   мельницы(какие?)___________________,  </w:t>
      </w:r>
    </w:p>
    <w:p w:rsidR="0018774A" w:rsidRPr="00CB2C88" w:rsidRDefault="00CB2C88" w:rsidP="00CB2C8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>определи тему стиха (О чем это стихотворение</w:t>
      </w:r>
      <w:r w:rsidR="00396EB9" w:rsidRPr="00396EB9"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): </w:t>
      </w:r>
      <w:r w:rsidRPr="00CB2C88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______________________________________________________________________________________________________________________</w:t>
      </w:r>
    </w:p>
    <w:p w:rsidR="00396EB9" w:rsidRDefault="00CB2C88" w:rsidP="00396EB9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96EB9">
        <w:rPr>
          <w:rFonts w:ascii="Times New Roman" w:hAnsi="Times New Roman" w:cs="Times New Roman"/>
          <w:b/>
          <w:sz w:val="28"/>
          <w:szCs w:val="28"/>
          <w:lang w:val="tt-RU"/>
        </w:rPr>
        <w:t>определи основную мысль (для чего, с какой цельюнаписано, что хотел сказать автор?)</w:t>
      </w:r>
      <w:r w:rsidR="00396EB9" w:rsidRPr="00396E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____________________________________________________________________________________________________</w:t>
      </w:r>
      <w:r w:rsidR="00396EB9">
        <w:rPr>
          <w:rFonts w:ascii="Times New Roman" w:hAnsi="Times New Roman" w:cs="Times New Roman"/>
          <w:b/>
          <w:sz w:val="28"/>
          <w:szCs w:val="28"/>
          <w:lang w:val="tt-RU"/>
        </w:rPr>
        <w:t>__________________</w:t>
      </w:r>
    </w:p>
    <w:p w:rsidR="00CB2C88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96EB9">
        <w:rPr>
          <w:rFonts w:ascii="Times New Roman" w:hAnsi="Times New Roman" w:cs="Times New Roman"/>
          <w:sz w:val="28"/>
          <w:szCs w:val="28"/>
          <w:lang w:val="tt-RU"/>
        </w:rPr>
        <w:t>На ютуб канале послушай песню Сергея Есенина “Поет зима - аукает”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96EB9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Прочитай по учебнику, стр.151.</w:t>
      </w:r>
    </w:p>
    <w:p w:rsidR="00396EB9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Определи тему_____________________________________________</w:t>
      </w:r>
    </w:p>
    <w:p w:rsidR="00396EB9" w:rsidRDefault="00396EB9" w:rsidP="00396EB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</w:t>
      </w:r>
    </w:p>
    <w:p w:rsidR="00396EB9" w:rsidRDefault="00396EB9" w:rsidP="00396EB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Определи основную мысль _____________________________________</w:t>
      </w:r>
    </w:p>
    <w:p w:rsidR="00396EB9" w:rsidRDefault="00396EB9" w:rsidP="00396EB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___________________________________________________________</w:t>
      </w:r>
    </w:p>
    <w:p w:rsidR="00396EB9" w:rsidRPr="00396EB9" w:rsidRDefault="00396EB9" w:rsidP="00396EB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На этом уроки по чтению закончились. </w:t>
      </w:r>
      <w:r w:rsidR="00E8601D">
        <w:rPr>
          <w:rFonts w:ascii="Times New Roman" w:hAnsi="Times New Roman" w:cs="Times New Roman"/>
          <w:sz w:val="28"/>
          <w:szCs w:val="28"/>
          <w:lang w:val="tt-RU"/>
        </w:rPr>
        <w:t>До свидания!!!</w:t>
      </w:r>
    </w:p>
    <w:sectPr w:rsidR="00396EB9" w:rsidRPr="0039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nsc.1september.ru/2008/21/00.gif" style="width:11.25pt;height:11.25pt;visibility:visible;mso-wrap-style:square" o:bullet="t">
        <v:imagedata r:id="rId1" o:title="00"/>
      </v:shape>
    </w:pict>
  </w:numPicBullet>
  <w:abstractNum w:abstractNumId="0">
    <w:nsid w:val="081115C9"/>
    <w:multiLevelType w:val="hybridMultilevel"/>
    <w:tmpl w:val="C666A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85DFA"/>
    <w:multiLevelType w:val="hybridMultilevel"/>
    <w:tmpl w:val="F6A022D0"/>
    <w:lvl w:ilvl="0" w:tplc="5B26504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C51E45"/>
    <w:multiLevelType w:val="hybridMultilevel"/>
    <w:tmpl w:val="F8685E0E"/>
    <w:lvl w:ilvl="0" w:tplc="CB169C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CC96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A067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36E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E43E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4C0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9A4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0C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AEA1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61B625B"/>
    <w:multiLevelType w:val="hybridMultilevel"/>
    <w:tmpl w:val="BB844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B9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086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7D2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024F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0EFF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74A"/>
    <w:rsid w:val="0018792A"/>
    <w:rsid w:val="0019042B"/>
    <w:rsid w:val="00190DA2"/>
    <w:rsid w:val="00191573"/>
    <w:rsid w:val="00191C0E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D7B5A"/>
    <w:rsid w:val="001E0095"/>
    <w:rsid w:val="001E0C40"/>
    <w:rsid w:val="001E205E"/>
    <w:rsid w:val="001E2F6D"/>
    <w:rsid w:val="001E406A"/>
    <w:rsid w:val="001E40EE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699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0F1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6EB9"/>
    <w:rsid w:val="00397702"/>
    <w:rsid w:val="003A1386"/>
    <w:rsid w:val="003A221E"/>
    <w:rsid w:val="003A35A6"/>
    <w:rsid w:val="003A6F7A"/>
    <w:rsid w:val="003B2464"/>
    <w:rsid w:val="003B3403"/>
    <w:rsid w:val="003B3A71"/>
    <w:rsid w:val="003B538B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4960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1BA7"/>
    <w:rsid w:val="004937D4"/>
    <w:rsid w:val="004956F4"/>
    <w:rsid w:val="0049649A"/>
    <w:rsid w:val="004977CC"/>
    <w:rsid w:val="004A53BA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A4B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2465C"/>
    <w:rsid w:val="00531917"/>
    <w:rsid w:val="00533F94"/>
    <w:rsid w:val="005407A1"/>
    <w:rsid w:val="0054229D"/>
    <w:rsid w:val="0054281C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3F22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A7903"/>
    <w:rsid w:val="005B095E"/>
    <w:rsid w:val="005B532F"/>
    <w:rsid w:val="005C029E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6B48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0208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0D71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3B4E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2F60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4D79"/>
    <w:rsid w:val="008E6CE2"/>
    <w:rsid w:val="008F212D"/>
    <w:rsid w:val="008F292D"/>
    <w:rsid w:val="008F30B6"/>
    <w:rsid w:val="008F41E6"/>
    <w:rsid w:val="008F6113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0BA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34EAB"/>
    <w:rsid w:val="00A4550E"/>
    <w:rsid w:val="00A540CC"/>
    <w:rsid w:val="00A541CC"/>
    <w:rsid w:val="00A570D1"/>
    <w:rsid w:val="00A60DB8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D7E19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638B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6AC0"/>
    <w:rsid w:val="00C77672"/>
    <w:rsid w:val="00C843F8"/>
    <w:rsid w:val="00C84A99"/>
    <w:rsid w:val="00C85EAF"/>
    <w:rsid w:val="00C9580D"/>
    <w:rsid w:val="00C95D39"/>
    <w:rsid w:val="00CA26EE"/>
    <w:rsid w:val="00CA58C7"/>
    <w:rsid w:val="00CA6DC5"/>
    <w:rsid w:val="00CB1E33"/>
    <w:rsid w:val="00CB2A81"/>
    <w:rsid w:val="00CB2C88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06AA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290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601D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B5B9C"/>
    <w:rsid w:val="00EC160D"/>
    <w:rsid w:val="00EC4EAF"/>
    <w:rsid w:val="00EC68B5"/>
    <w:rsid w:val="00EC75A4"/>
    <w:rsid w:val="00ED311A"/>
    <w:rsid w:val="00ED3D7C"/>
    <w:rsid w:val="00ED76EE"/>
    <w:rsid w:val="00EE0013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2984"/>
    <w:rsid w:val="00F0496B"/>
    <w:rsid w:val="00F078CC"/>
    <w:rsid w:val="00F10CCB"/>
    <w:rsid w:val="00F175B9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4B12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BA7"/>
    <w:pPr>
      <w:ind w:left="720"/>
      <w:contextualSpacing/>
    </w:pPr>
  </w:style>
  <w:style w:type="table" w:styleId="a6">
    <w:name w:val="Table Grid"/>
    <w:basedOn w:val="a1"/>
    <w:uiPriority w:val="59"/>
    <w:rsid w:val="00491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paragraph"/>
    <w:basedOn w:val="a"/>
    <w:rsid w:val="0018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A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BA7"/>
    <w:pPr>
      <w:ind w:left="720"/>
      <w:contextualSpacing/>
    </w:pPr>
  </w:style>
  <w:style w:type="table" w:styleId="a6">
    <w:name w:val="Table Grid"/>
    <w:basedOn w:val="a1"/>
    <w:uiPriority w:val="59"/>
    <w:rsid w:val="00491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paragraph"/>
    <w:basedOn w:val="a"/>
    <w:rsid w:val="00187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D458D-3711-43D8-8966-988A438B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2020-05-14T15:57:00Z</dcterms:created>
  <dcterms:modified xsi:type="dcterms:W3CDTF">2020-05-15T10:53:00Z</dcterms:modified>
</cp:coreProperties>
</file>